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方正黑体_GBK" w:hAnsi="ˎ̥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方正黑体_GBK" w:hAnsi="ˎ̥" w:eastAsia="方正黑体_GBK" w:cs="宋体"/>
          <w:color w:val="000000"/>
          <w:kern w:val="0"/>
          <w:sz w:val="32"/>
          <w:szCs w:val="32"/>
        </w:rPr>
        <w:t>附件3：</w:t>
      </w:r>
      <w:r>
        <w:rPr>
          <w:rFonts w:hint="eastAsia" w:ascii="ˎ̥" w:hAnsi="ˎ̥" w:eastAsia="方正黑体_GBK" w:cs="宋体"/>
          <w:color w:val="000000"/>
          <w:kern w:val="0"/>
          <w:sz w:val="32"/>
          <w:szCs w:val="32"/>
        </w:rPr>
        <w:t> </w:t>
      </w:r>
    </w:p>
    <w:p>
      <w:pPr>
        <w:widowControl/>
        <w:spacing w:line="560" w:lineRule="exact"/>
        <w:rPr>
          <w:rFonts w:hint="eastAsia" w:ascii="方正小标宋_GBK" w:hAnsi="ˎ̥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hAnsi="ˎ̥" w:eastAsia="方正小标宋_GBK" w:cs="宋体"/>
          <w:color w:val="000000"/>
          <w:kern w:val="0"/>
          <w:sz w:val="36"/>
          <w:szCs w:val="36"/>
        </w:rPr>
        <w:t>各设</w:t>
      </w:r>
      <w:r>
        <w:rPr>
          <w:rFonts w:ascii="方正小标宋_GBK" w:hAnsi="ˎ̥" w:eastAsia="方正小标宋_GBK" w:cs="宋体"/>
          <w:color w:val="000000"/>
          <w:kern w:val="0"/>
          <w:sz w:val="36"/>
          <w:szCs w:val="36"/>
        </w:rPr>
        <w:t>区</w:t>
      </w:r>
      <w:r>
        <w:rPr>
          <w:rFonts w:hint="eastAsia" w:ascii="方正小标宋_GBK" w:hAnsi="ˎ̥" w:eastAsia="方正小标宋_GBK" w:cs="宋体"/>
          <w:color w:val="000000"/>
          <w:kern w:val="0"/>
          <w:sz w:val="36"/>
          <w:szCs w:val="36"/>
        </w:rPr>
        <w:t>市、</w:t>
      </w:r>
      <w:r>
        <w:rPr>
          <w:rFonts w:ascii="方正小标宋_GBK" w:hAnsi="ˎ̥" w:eastAsia="方正小标宋_GBK" w:cs="宋体"/>
          <w:color w:val="000000"/>
          <w:kern w:val="0"/>
          <w:sz w:val="36"/>
          <w:szCs w:val="36"/>
        </w:rPr>
        <w:t>省管</w:t>
      </w:r>
      <w:r>
        <w:rPr>
          <w:rFonts w:hint="eastAsia" w:ascii="方正小标宋_GBK" w:hAnsi="ˎ̥" w:eastAsia="方正小标宋_GBK" w:cs="宋体"/>
          <w:color w:val="000000"/>
          <w:kern w:val="0"/>
          <w:sz w:val="36"/>
          <w:szCs w:val="36"/>
        </w:rPr>
        <w:t>县工程造价咨询统计报表工作人员表</w:t>
      </w:r>
    </w:p>
    <w:tbl>
      <w:tblPr>
        <w:tblStyle w:val="4"/>
        <w:tblW w:w="807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85"/>
        <w:gridCol w:w="1125"/>
        <w:gridCol w:w="1260"/>
        <w:gridCol w:w="1260"/>
        <w:gridCol w:w="14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  <w:t>单位名称</w:t>
            </w:r>
          </w:p>
        </w:tc>
        <w:tc>
          <w:tcPr>
            <w:tcW w:w="508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  <w:t xml:space="preserve">                   站（处）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  <w:t>人员类别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  <w:t>职务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  <w:t>办公电话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  <w:t>手机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  <w:t>分管此项工作的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  <w:t>造价站</w:t>
            </w:r>
            <w:r>
              <w:rPr>
                <w:rFonts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  <w:t>（</w:t>
            </w:r>
            <w:r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  <w:t>处）领导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  <w:t>具体负责统计工作人员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</w:p>
        </w:tc>
      </w:tr>
    </w:tbl>
    <w:p>
      <w:pPr>
        <w:widowControl/>
        <w:spacing w:line="560" w:lineRule="exact"/>
        <w:rPr>
          <w:rFonts w:hint="eastAsia" w:ascii="方正小标宋_GBK" w:hAnsi="ˎ̥" w:eastAsia="方正小标宋_GBK" w:cs="宋体"/>
          <w:color w:val="000000"/>
          <w:kern w:val="0"/>
          <w:sz w:val="23"/>
          <w:szCs w:val="23"/>
        </w:rPr>
      </w:pPr>
      <w:r>
        <w:rPr>
          <w:rFonts w:hint="eastAsia" w:ascii="ˎ̥" w:hAnsi="ˎ̥" w:eastAsia="方正小标宋_GBK" w:cs="宋体"/>
          <w:color w:val="000000"/>
          <w:kern w:val="0"/>
          <w:sz w:val="23"/>
          <w:szCs w:val="23"/>
        </w:rPr>
        <w:t> </w:t>
      </w:r>
    </w:p>
    <w:p>
      <w:pPr>
        <w:widowControl/>
        <w:spacing w:line="560" w:lineRule="exact"/>
        <w:rPr>
          <w:rFonts w:ascii="方正黑体_GBK" w:hAnsi="ˎ̥" w:eastAsia="方正黑体_GBK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方正黑体_GBK" w:hAnsi="ˎ̥" w:eastAsia="方正黑体_GBK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方正黑体_GBK" w:hAnsi="ˎ̥" w:eastAsia="方正黑体_GBK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方正黑体_GBK" w:hAnsi="ˎ̥" w:eastAsia="方正黑体_GBK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方正黑体_GBK" w:hAnsi="ˎ̥" w:eastAsia="方正黑体_GBK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方正黑体_GBK" w:hAnsi="ˎ̥" w:eastAsia="方正黑体_GBK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方正黑体_GBK" w:hAnsi="ˎ̥" w:eastAsia="方正黑体_GBK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方正黑体_GBK" w:hAnsi="ˎ̥" w:eastAsia="方正黑体_GBK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方正黑体_GBK" w:hAnsi="ˎ̥" w:eastAsia="方正黑体_GBK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方正黑体_GBK" w:hAnsi="ˎ̥" w:eastAsia="方正黑体_GBK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方正黑体_GBK" w:hAnsi="ˎ̥" w:eastAsia="方正黑体_GBK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方正黑体_GBK" w:hAnsi="ˎ̥" w:eastAsia="方正黑体_GBK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方正黑体_GBK" w:hAnsi="ˎ̥" w:eastAsia="方正黑体_GBK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方正黑体_GBK" w:hAnsi="ˎ̥" w:eastAsia="方正黑体_GBK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hint="eastAsia" w:ascii="方正黑体_GBK" w:hAnsi="ˎ̥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方正黑体_GBK" w:hAnsi="ˎ̥" w:eastAsia="方正黑体_GBK" w:cs="宋体"/>
          <w:color w:val="000000"/>
          <w:kern w:val="0"/>
          <w:sz w:val="32"/>
          <w:szCs w:val="32"/>
        </w:rPr>
        <w:t>附件</w:t>
      </w:r>
      <w:r>
        <w:rPr>
          <w:rFonts w:ascii="方正黑体_GBK" w:hAnsi="ˎ̥" w:eastAsia="方正黑体_GBK" w:cs="宋体"/>
          <w:color w:val="000000"/>
          <w:kern w:val="0"/>
          <w:sz w:val="32"/>
          <w:szCs w:val="32"/>
        </w:rPr>
        <w:t>4</w:t>
      </w:r>
      <w:r>
        <w:rPr>
          <w:rFonts w:hint="eastAsia" w:ascii="方正黑体_GBK" w:hAnsi="ˎ̥" w:eastAsia="方正黑体_GBK" w:cs="宋体"/>
          <w:color w:val="000000"/>
          <w:kern w:val="0"/>
          <w:sz w:val="32"/>
          <w:szCs w:val="32"/>
        </w:rPr>
        <w:t>：</w:t>
      </w:r>
    </w:p>
    <w:p>
      <w:pPr>
        <w:widowControl/>
        <w:spacing w:line="560" w:lineRule="exact"/>
        <w:jc w:val="center"/>
        <w:rPr>
          <w:rFonts w:ascii="方正小标宋_GBK" w:hAnsi="ˎ̥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hAnsi="ˎ̥" w:eastAsia="方正小标宋_GBK" w:cs="宋体"/>
          <w:color w:val="000000"/>
          <w:kern w:val="0"/>
          <w:sz w:val="36"/>
          <w:szCs w:val="36"/>
        </w:rPr>
        <w:t>各设</w:t>
      </w:r>
      <w:r>
        <w:rPr>
          <w:rFonts w:ascii="方正小标宋_GBK" w:hAnsi="ˎ̥" w:eastAsia="方正小标宋_GBK" w:cs="宋体"/>
          <w:color w:val="000000"/>
          <w:kern w:val="0"/>
          <w:sz w:val="36"/>
          <w:szCs w:val="36"/>
        </w:rPr>
        <w:t>区市</w:t>
      </w:r>
      <w:r>
        <w:rPr>
          <w:rFonts w:hint="eastAsia" w:ascii="方正小标宋_GBK" w:hAnsi="ˎ̥" w:eastAsia="方正小标宋_GBK" w:cs="宋体"/>
          <w:color w:val="000000"/>
          <w:kern w:val="0"/>
          <w:sz w:val="36"/>
          <w:szCs w:val="36"/>
        </w:rPr>
        <w:t>、</w:t>
      </w:r>
      <w:r>
        <w:rPr>
          <w:rFonts w:ascii="方正小标宋_GBK" w:hAnsi="ˎ̥" w:eastAsia="方正小标宋_GBK" w:cs="宋体"/>
          <w:color w:val="000000"/>
          <w:kern w:val="0"/>
          <w:sz w:val="36"/>
          <w:szCs w:val="36"/>
        </w:rPr>
        <w:t>省管</w:t>
      </w:r>
      <w:r>
        <w:rPr>
          <w:rFonts w:hint="eastAsia" w:ascii="方正小标宋_GBK" w:hAnsi="ˎ̥" w:eastAsia="方正小标宋_GBK" w:cs="宋体"/>
          <w:color w:val="000000"/>
          <w:kern w:val="0"/>
          <w:sz w:val="36"/>
          <w:szCs w:val="36"/>
        </w:rPr>
        <w:t>县工程造价咨询统计报表</w:t>
      </w:r>
    </w:p>
    <w:p>
      <w:pPr>
        <w:widowControl/>
        <w:spacing w:line="560" w:lineRule="exact"/>
        <w:jc w:val="center"/>
        <w:rPr>
          <w:rFonts w:ascii="方正小标宋_GBK" w:hAnsi="ˎ̥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hAnsi="ˎ̥" w:eastAsia="方正小标宋_GBK" w:cs="宋体"/>
          <w:color w:val="000000"/>
          <w:kern w:val="0"/>
          <w:sz w:val="36"/>
          <w:szCs w:val="36"/>
        </w:rPr>
        <w:t>用户名、密码申请汇总表</w:t>
      </w:r>
    </w:p>
    <w:p>
      <w:pPr>
        <w:widowControl/>
        <w:spacing w:line="560" w:lineRule="exact"/>
        <w:rPr>
          <w:rFonts w:hint="eastAsia" w:ascii="方正小标宋_GBK" w:hAnsi="ˎ̥" w:eastAsia="方正小标宋_GBK" w:cs="宋体"/>
          <w:color w:val="000000"/>
          <w:kern w:val="0"/>
          <w:sz w:val="36"/>
          <w:szCs w:val="36"/>
          <w:u w:val="single"/>
        </w:rPr>
      </w:pPr>
      <w:r>
        <w:rPr>
          <w:rFonts w:hint="eastAsia" w:ascii="方正小标宋_GBK" w:hAnsi="ˎ̥" w:eastAsia="方正小标宋_GBK" w:cs="宋体"/>
          <w:color w:val="000000"/>
          <w:kern w:val="0"/>
          <w:sz w:val="36"/>
          <w:szCs w:val="36"/>
        </w:rPr>
        <w:t xml:space="preserve">  </w:t>
      </w:r>
      <w:bookmarkStart w:id="0" w:name="_GoBack"/>
      <w:bookmarkEnd w:id="0"/>
      <w:r>
        <w:rPr>
          <w:rFonts w:hint="eastAsia" w:ascii="方正小标宋_GBK" w:hAnsi="ˎ̥" w:eastAsia="方正小标宋_GBK" w:cs="宋体"/>
          <w:color w:val="000000"/>
          <w:kern w:val="0"/>
          <w:sz w:val="36"/>
          <w:szCs w:val="36"/>
        </w:rPr>
        <w:t>地</w:t>
      </w:r>
      <w:r>
        <w:rPr>
          <w:rFonts w:ascii="方正小标宋_GBK" w:hAnsi="ˎ̥" w:eastAsia="方正小标宋_GBK" w:cs="宋体"/>
          <w:color w:val="000000"/>
          <w:kern w:val="0"/>
          <w:sz w:val="36"/>
          <w:szCs w:val="36"/>
        </w:rPr>
        <w:t>区</w:t>
      </w:r>
      <w:r>
        <w:rPr>
          <w:rFonts w:hint="eastAsia" w:ascii="方正小标宋_GBK" w:hAnsi="ˎ̥" w:eastAsia="方正小标宋_GBK" w:cs="宋体"/>
          <w:color w:val="000000"/>
          <w:kern w:val="0"/>
          <w:sz w:val="36"/>
          <w:szCs w:val="36"/>
        </w:rPr>
        <w:t>：</w:t>
      </w:r>
      <w:r>
        <w:rPr>
          <w:rFonts w:hint="eastAsia" w:ascii="方正小标宋_GBK" w:hAnsi="ˎ̥" w:eastAsia="方正小标宋_GBK" w:cs="宋体"/>
          <w:color w:val="000000"/>
          <w:kern w:val="0"/>
          <w:sz w:val="36"/>
          <w:szCs w:val="36"/>
          <w:u w:val="single"/>
        </w:rPr>
        <w:t xml:space="preserve">    </w:t>
      </w:r>
      <w:r>
        <w:rPr>
          <w:rFonts w:ascii="方正小标宋_GBK" w:hAnsi="ˎ̥" w:eastAsia="方正小标宋_GBK" w:cs="宋体"/>
          <w:color w:val="000000"/>
          <w:kern w:val="0"/>
          <w:sz w:val="36"/>
          <w:szCs w:val="36"/>
          <w:u w:val="single"/>
        </w:rPr>
        <w:t xml:space="preserve"> </w:t>
      </w:r>
      <w:r>
        <w:rPr>
          <w:rFonts w:hint="eastAsia" w:ascii="方正小标宋_GBK" w:hAnsi="ˎ̥" w:eastAsia="方正小标宋_GBK" w:cs="宋体"/>
          <w:color w:val="000000"/>
          <w:kern w:val="0"/>
          <w:sz w:val="36"/>
          <w:szCs w:val="36"/>
          <w:u w:val="single"/>
        </w:rPr>
        <w:t xml:space="preserve">  </w:t>
      </w:r>
    </w:p>
    <w:tbl>
      <w:tblPr>
        <w:tblStyle w:val="4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710"/>
        <w:gridCol w:w="1875"/>
        <w:gridCol w:w="1170"/>
        <w:gridCol w:w="1350"/>
        <w:gridCol w:w="13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  <w:t>单位名称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  <w:t>资质证书编号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  <w:t>联系人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  <w:t>联系电话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  <w:t>1、没有加密锁且以前年度没有填报过统计报表的企业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  <w:t>2、没有加密锁且以前填过但丢失了用户名和密码的企业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60" w:lineRule="exact"/>
              <w:rPr>
                <w:rFonts w:hint="eastAsia" w:ascii="方正小标宋_GBK" w:hAnsi="ˎ̥" w:eastAsia="方正小标宋_GBK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方正小标宋_GBK" w:cs="宋体"/>
                <w:color w:val="000000"/>
                <w:kern w:val="0"/>
                <w:sz w:val="23"/>
                <w:szCs w:val="23"/>
              </w:rPr>
              <w:t> </w:t>
            </w:r>
          </w:p>
        </w:tc>
      </w:tr>
    </w:tbl>
    <w:p>
      <w:pPr>
        <w:widowControl/>
        <w:spacing w:line="560" w:lineRule="exact"/>
        <w:rPr>
          <w:rFonts w:hint="eastAsia" w:ascii="方正小标宋_GBK" w:eastAsia="方正小标宋_GBK"/>
          <w:kern w:val="0"/>
        </w:rPr>
      </w:pP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8080"/>
        <w:tab w:val="clear" w:pos="8306"/>
      </w:tabs>
      <w:ind w:right="374" w:rightChars="178"/>
      <w:jc w:val="right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PAGE   \* MERGEFORMAT </w:instrText>
    </w:r>
    <w:r>
      <w:rPr>
        <w:sz w:val="32"/>
        <w:szCs w:val="32"/>
      </w:rPr>
      <w:fldChar w:fldCharType="separate"/>
    </w:r>
    <w:r>
      <w:rPr>
        <w:sz w:val="32"/>
        <w:szCs w:val="32"/>
        <w:lang w:val="zh-CN"/>
      </w:rPr>
      <w:t>-</w:t>
    </w:r>
    <w:r>
      <w:rPr>
        <w:sz w:val="32"/>
        <w:szCs w:val="32"/>
      </w:rPr>
      <w:t xml:space="preserve"> 2 -</w:t>
    </w:r>
    <w:r>
      <w:rPr>
        <w:sz w:val="32"/>
        <w:szCs w:val="32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4" w:leftChars="202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PAGE   \* MERGEFORMAT </w:instrText>
    </w:r>
    <w:r>
      <w:rPr>
        <w:sz w:val="32"/>
        <w:szCs w:val="32"/>
      </w:rPr>
      <w:fldChar w:fldCharType="separate"/>
    </w:r>
    <w:r>
      <w:rPr>
        <w:sz w:val="32"/>
        <w:szCs w:val="32"/>
        <w:lang w:val="zh-CN"/>
      </w:rPr>
      <w:t>-</w:t>
    </w:r>
    <w:r>
      <w:rPr>
        <w:sz w:val="32"/>
        <w:szCs w:val="32"/>
      </w:rPr>
      <w:t xml:space="preserve"> 6 -</w:t>
    </w:r>
    <w:r>
      <w:rPr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4OTVhM2VkMmRlOGUwZmIyODY5NWY1YzY3ZGIwMTgifQ=="/>
  </w:docVars>
  <w:rsids>
    <w:rsidRoot w:val="005743FF"/>
    <w:rsid w:val="001334A2"/>
    <w:rsid w:val="003F5635"/>
    <w:rsid w:val="005743FF"/>
    <w:rsid w:val="00F83796"/>
    <w:rsid w:val="4CA0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180</Characters>
  <Lines>2</Lines>
  <Paragraphs>1</Paragraphs>
  <TotalTime>0</TotalTime>
  <ScaleCrop>false</ScaleCrop>
  <LinksUpToDate>false</LinksUpToDate>
  <CharactersWithSpaces>278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2021-01-11T09:11:00Z</dcterms:created>
  <dc:creator>mw</dc:creator>
  <cp:lastModifiedBy>悠扬</cp:lastModifiedBy>
  <dcterms:modified xsi:type="dcterms:W3CDTF">2023-01-28T02:20:40Z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0E09E66875A646F0A2172D9E343A7459</vt:lpwstr>
  </property>
</Properties>
</file>