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717A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长三角区域三省一市建设工程</w:t>
      </w:r>
    </w:p>
    <w:p w14:paraId="552B2B3C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主要施工机械租赁价格及指数</w:t>
      </w:r>
    </w:p>
    <w:p w14:paraId="49890A54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59392521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长三角区域省会城市2024年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季度主要施工机械租赁价格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3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851"/>
        <w:gridCol w:w="1701"/>
        <w:gridCol w:w="1701"/>
        <w:gridCol w:w="1701"/>
        <w:gridCol w:w="1843"/>
      </w:tblGrid>
      <w:tr w14:paraId="6AE5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6D9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556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82F6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3016FC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4924C0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015A7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14:paraId="567DA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0D0D0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C5BA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23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835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F21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F072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14:paraId="7DF76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F6C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41CA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0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1582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3390 </w:t>
            </w:r>
          </w:p>
        </w:tc>
      </w:tr>
      <w:tr w14:paraId="5E7EC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A73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587A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1183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C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2591 </w:t>
            </w:r>
          </w:p>
        </w:tc>
      </w:tr>
      <w:tr w14:paraId="43E11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6E0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4654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</w:tr>
      <w:tr w14:paraId="002E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209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3392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D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875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A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1166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2096 </w:t>
            </w:r>
          </w:p>
        </w:tc>
      </w:tr>
      <w:tr w14:paraId="5A2A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BB8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B7F6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3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A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1160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2382 </w:t>
            </w:r>
          </w:p>
        </w:tc>
      </w:tr>
    </w:tbl>
    <w:p w14:paraId="003E204F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注：1.主要施工机械租赁价格均为含税价；</w:t>
      </w:r>
    </w:p>
    <w:p w14:paraId="56A5EE3F">
      <w:pPr>
        <w:numPr>
          <w:ilvl w:val="0"/>
          <w:numId w:val="1"/>
        </w:num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每季度发布一次，选取各代表城市当季最后一个月发布的施工机械租赁价格，此次发布内容为2024年</w:t>
      </w:r>
      <w:r>
        <w:rPr>
          <w:rFonts w:hint="eastAsia" w:ascii="仿宋" w:hAnsi="仿宋" w:eastAsia="仿宋" w:cs="仿宋"/>
          <w:szCs w:val="21"/>
          <w:lang w:val="en-US" w:eastAsia="zh-CN"/>
        </w:rPr>
        <w:t>12</w:t>
      </w:r>
      <w:r>
        <w:rPr>
          <w:rFonts w:hint="eastAsia" w:ascii="仿宋" w:hAnsi="仿宋" w:eastAsia="仿宋" w:cs="仿宋"/>
          <w:szCs w:val="21"/>
        </w:rPr>
        <w:t>月份施工机械租赁价格。</w:t>
      </w:r>
    </w:p>
    <w:p w14:paraId="4E637C37">
      <w:pPr>
        <w:snapToGrid w:val="0"/>
        <w:spacing w:line="240" w:lineRule="auto"/>
        <w:ind w:firstLine="0" w:firstLineChars="0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265420" cy="4314825"/>
            <wp:effectExtent l="4445" t="4445" r="6985" b="508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C7E70FA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F47D91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20665" cy="3626485"/>
            <wp:effectExtent l="4445" t="4445" r="8890" b="7620"/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BAB0B53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3BE112CD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长三角区域主要施工机械租赁价格指数</w:t>
      </w:r>
    </w:p>
    <w:p w14:paraId="2D05BCC6">
      <w:pPr>
        <w:spacing w:line="24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276215" cy="4427855"/>
            <wp:effectExtent l="5080" t="4445" r="14605" b="6350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2395637">
      <w:r>
        <w:drawing>
          <wp:inline distT="0" distB="0" distL="114300" distR="114300">
            <wp:extent cx="5377815" cy="4426585"/>
            <wp:effectExtent l="4445" t="4445" r="8890" b="762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9EE47B2">
      <w:r>
        <w:drawing>
          <wp:inline distT="0" distB="0" distL="114300" distR="114300">
            <wp:extent cx="5360035" cy="4578985"/>
            <wp:effectExtent l="4445" t="4445" r="7620" b="7620"/>
            <wp:docPr id="1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20E570">
      <w:bookmarkStart w:id="0" w:name="_GoBack"/>
      <w:r>
        <w:drawing>
          <wp:inline distT="0" distB="0" distL="114300" distR="114300">
            <wp:extent cx="5318125" cy="4820920"/>
            <wp:effectExtent l="5080" t="4445" r="10795" b="1333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4E5042C8">
      <w:pPr>
        <w:rPr>
          <w:b/>
        </w:rPr>
      </w:pPr>
    </w:p>
    <w:p w14:paraId="67393AD9"/>
    <w:p w14:paraId="36124CB3">
      <w:pPr>
        <w:rPr>
          <w:rFonts w:ascii="仿宋" w:hAnsi="仿宋" w:eastAsia="仿宋"/>
          <w:sz w:val="28"/>
          <w:szCs w:val="28"/>
        </w:rPr>
      </w:pPr>
    </w:p>
    <w:p w14:paraId="51FAC5BF"/>
    <w:p w14:paraId="6CDDA877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64228"/>
    <w:multiLevelType w:val="singleLevel"/>
    <w:tmpl w:val="A32642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4BFA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002A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6F78F7"/>
    <w:rsid w:val="007053F6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27EB"/>
    <w:rsid w:val="00857954"/>
    <w:rsid w:val="00860310"/>
    <w:rsid w:val="00872BA2"/>
    <w:rsid w:val="00892435"/>
    <w:rsid w:val="00893109"/>
    <w:rsid w:val="008A2A04"/>
    <w:rsid w:val="008B2582"/>
    <w:rsid w:val="008B5A0C"/>
    <w:rsid w:val="008C1AD7"/>
    <w:rsid w:val="008D669F"/>
    <w:rsid w:val="008D73B2"/>
    <w:rsid w:val="008E581F"/>
    <w:rsid w:val="008E6857"/>
    <w:rsid w:val="008F57C4"/>
    <w:rsid w:val="00911530"/>
    <w:rsid w:val="0091506A"/>
    <w:rsid w:val="00915431"/>
    <w:rsid w:val="00920CDF"/>
    <w:rsid w:val="00945388"/>
    <w:rsid w:val="009456AB"/>
    <w:rsid w:val="009528CA"/>
    <w:rsid w:val="00961441"/>
    <w:rsid w:val="00975926"/>
    <w:rsid w:val="00987414"/>
    <w:rsid w:val="009923B8"/>
    <w:rsid w:val="00994EB5"/>
    <w:rsid w:val="009A41E9"/>
    <w:rsid w:val="009A55EC"/>
    <w:rsid w:val="009C1695"/>
    <w:rsid w:val="009C6787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C636B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51E58"/>
    <w:rsid w:val="00F61E12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5C710DF"/>
    <w:rsid w:val="261A3EFA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2F3B54AB"/>
    <w:rsid w:val="326E34BE"/>
    <w:rsid w:val="336C0EB9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0DC25AD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63D7CDD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967587"/>
    <w:rsid w:val="65FF56B3"/>
    <w:rsid w:val="69A81870"/>
    <w:rsid w:val="69BB2423"/>
    <w:rsid w:val="6A5E2961"/>
    <w:rsid w:val="6D3B0A96"/>
    <w:rsid w:val="6D6029C4"/>
    <w:rsid w:val="6EFF7DDD"/>
    <w:rsid w:val="70FD3AF0"/>
    <w:rsid w:val="71C72FCE"/>
    <w:rsid w:val="73261140"/>
    <w:rsid w:val="738A0C69"/>
    <w:rsid w:val="78F3051E"/>
    <w:rsid w:val="7BA963B5"/>
    <w:rsid w:val="7F0F358D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4&#23395;&#24230;\&#38271;&#19977;&#35282;&#21306;&#22495;&#24314;&#35774;&#24037;&#31243;&#20027;&#35201;&#26045;&#24037;&#26426;&#26800;&#31199;&#36161;&#20215;&#26684;&#34920;&#65288;&#20570;&#25351;&#25968;&#65289;2025.2.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4&#23395;&#24230;\&#38271;&#19977;&#35282;&#21306;&#22495;&#24314;&#35774;&#24037;&#31243;&#20027;&#35201;&#26045;&#24037;&#26426;&#26800;&#31199;&#36161;&#20215;&#26684;&#34920;&#65288;&#20570;&#25351;&#25968;&#65289;2025.2.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4&#23395;&#24230;\&#38271;&#19977;&#35282;&#21306;&#22495;&#24314;&#35774;&#24037;&#31243;&#20027;&#35201;&#26045;&#24037;&#26426;&#26800;&#31199;&#36161;&#20215;&#26684;&#34920;&#65288;&#20570;&#25351;&#25968;&#65289;2025.2.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4&#23395;&#24230;\&#38271;&#19977;&#35282;&#21306;&#22495;&#24314;&#35774;&#24037;&#31243;&#20027;&#35201;&#26045;&#24037;&#26426;&#26800;&#31199;&#36161;&#20215;&#26684;&#34920;&#65288;&#20570;&#25351;&#25968;&#65289;2025.2.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4&#23395;&#24230;\&#38271;&#19977;&#35282;&#21306;&#22495;&#24314;&#35774;&#24037;&#31243;&#20027;&#35201;&#26045;&#24037;&#26426;&#26800;&#31199;&#36161;&#20215;&#26684;&#34920;&#65288;&#20570;&#25351;&#25968;&#65289;2025.2.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4&#23395;&#24230;\&#38271;&#19977;&#35282;&#21306;&#22495;&#24314;&#35774;&#24037;&#31243;&#20027;&#35201;&#26045;&#24037;&#26426;&#26800;&#31199;&#36161;&#20215;&#26684;&#34920;&#65288;&#20570;&#25351;&#25968;&#65289;2025.2.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'[长三角区域建设工程主要施工机械租赁价格表（做指数）2025.2.20.xlsx]当月价格柱型图自升式塔式起重机'!$I$5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'[长三角区域建设工程主要施工机械租赁价格表（做指数）2025.2.20.xlsx]当月价格柱型图自升式塔式起重机'!$J$4:$K$4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'[长三角区域建设工程主要施工机械租赁价格表（做指数）2025.2.20.xlsx]当月价格柱型图自升式塔式起重机'!$J$5:$K$5</c:f>
              <c:numCache>
                <c:formatCode>0_ </c:formatCode>
                <c:ptCount val="2"/>
                <c:pt idx="0">
                  <c:v>471</c:v>
                </c:pt>
                <c:pt idx="1">
                  <c:v>1036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'[长三角区域建设工程主要施工机械租赁价格表（做指数）2025.2.20.xlsx]当月价格柱型图自升式塔式起重机'!$I$6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'[长三角区域建设工程主要施工机械租赁价格表（做指数）2025.2.20.xlsx]当月价格柱型图自升式塔式起重机'!$J$4:$K$4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'[长三角区域建设工程主要施工机械租赁价格表（做指数）2025.2.20.xlsx]当月价格柱型图自升式塔式起重机'!$J$6:$K$6</c:f>
              <c:numCache>
                <c:formatCode>0_ </c:formatCode>
                <c:ptCount val="2"/>
                <c:pt idx="0">
                  <c:v>818.16</c:v>
                </c:pt>
                <c:pt idx="1">
                  <c:v>1161.18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'[长三角区域建设工程主要施工机械租赁价格表（做指数）2025.2.20.xlsx]当月价格柱型图自升式塔式起重机'!$I$7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'[长三角区域建设工程主要施工机械租赁价格表（做指数）2025.2.20.xlsx]当月价格柱型图自升式塔式起重机'!$J$4:$K$4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'[长三角区域建设工程主要施工机械租赁价格表（做指数）2025.2.20.xlsx]当月价格柱型图自升式塔式起重机'!$J$7:$K$7</c:f>
              <c:numCache>
                <c:formatCode>General</c:formatCode>
                <c:ptCount val="2"/>
                <c:pt idx="0">
                  <c:v>360</c:v>
                </c:pt>
                <c:pt idx="1">
                  <c:v>650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'[长三角区域建设工程主要施工机械租赁价格表（做指数）2025.2.20.xlsx]当月价格柱型图自升式塔式起重机'!$I$8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'[长三角区域建设工程主要施工机械租赁价格表（做指数）2025.2.20.xlsx]当月价格柱型图自升式塔式起重机'!$J$4:$K$4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'[长三角区域建设工程主要施工机械租赁价格表（做指数）2025.2.20.xlsx]当月价格柱型图自升式塔式起重机'!$J$8:$K$8</c:f>
              <c:numCache>
                <c:formatCode>0_ </c:formatCode>
                <c:ptCount val="2"/>
                <c:pt idx="0">
                  <c:v>875</c:v>
                </c:pt>
                <c:pt idx="1">
                  <c:v>1276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'[长三角区域建设工程主要施工机械租赁价格表（做指数）2025.2.20.xlsx]当月价格柱型图自升式塔式起重机'!$I$9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'[长三角区域建设工程主要施工机械租赁价格表（做指数）2025.2.20.xlsx]当月价格柱型图自升式塔式起重机'!$J$4:$K$4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'[长三角区域建设工程主要施工机械租赁价格表（做指数）2025.2.20.xlsx]当月价格柱型图自升式塔式起重机'!$J$9:$K$9</c:f>
              <c:numCache>
                <c:formatCode>0_ </c:formatCode>
                <c:ptCount val="2"/>
                <c:pt idx="0">
                  <c:v>631.04</c:v>
                </c:pt>
                <c:pt idx="1">
                  <c:v>1030.795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626304"/>
        <c:axId val="48656768"/>
      </c:barChart>
      <c:catAx>
        <c:axId val="48626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56768"/>
        <c:crosses val="autoZero"/>
        <c:auto val="1"/>
        <c:lblAlgn val="ctr"/>
        <c:lblOffset val="100"/>
        <c:noMultiLvlLbl val="0"/>
      </c:catAx>
      <c:valAx>
        <c:axId val="4865676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26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300e90d-dc1c-45b0-bffc-dbafaadb705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'[长三角区域建设工程主要施工机械租赁价格表（做指数）2025.2.20.xlsx]当月价格柱型图汽车式起重机'!$O$5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'[长三角区域建设工程主要施工机械租赁价格表（做指数）2025.2.20.xlsx]当月价格柱型图汽车式起重机'!$P$4:$Q$4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'[长三角区域建设工程主要施工机械租赁价格表（做指数）2025.2.20.xlsx]当月价格柱型图汽车式起重机'!$P$5:$Q$5</c:f>
              <c:numCache>
                <c:formatCode>0_ </c:formatCode>
                <c:ptCount val="2"/>
                <c:pt idx="0">
                  <c:v>1582</c:v>
                </c:pt>
                <c:pt idx="1">
                  <c:v>3390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'[长三角区域建设工程主要施工机械租赁价格表（做指数）2025.2.20.xlsx]当月价格柱型图汽车式起重机'!$O$6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'[长三角区域建设工程主要施工机械租赁价格表（做指数）2025.2.20.xlsx]当月价格柱型图汽车式起重机'!$P$4:$Q$4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'[长三角区域建设工程主要施工机械租赁价格表（做指数）2025.2.20.xlsx]当月价格柱型图汽车式起重机'!$P$6:$Q$6</c:f>
              <c:numCache>
                <c:formatCode>0_ </c:formatCode>
                <c:ptCount val="2"/>
                <c:pt idx="0">
                  <c:v>1182.76</c:v>
                </c:pt>
                <c:pt idx="1">
                  <c:v>2590.81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'[长三角区域建设工程主要施工机械租赁价格表（做指数）2025.2.20.xlsx]当月价格柱型图汽车式起重机'!$O$7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'[长三角区域建设工程主要施工机械租赁价格表（做指数）2025.2.20.xlsx]当月价格柱型图汽车式起重机'!$P$4:$Q$4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'[长三角区域建设工程主要施工机械租赁价格表（做指数）2025.2.20.xlsx]当月价格柱型图汽车式起重机'!$P$7:$Q$7</c:f>
              <c:numCache>
                <c:formatCode>General</c:formatCode>
                <c:ptCount val="2"/>
                <c:pt idx="0">
                  <c:v>710</c:v>
                </c:pt>
                <c:pt idx="1">
                  <c:v>1450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'[长三角区域建设工程主要施工机械租赁价格表（做指数）2025.2.20.xlsx]当月价格柱型图汽车式起重机'!$O$8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'[长三角区域建设工程主要施工机械租赁价格表（做指数）2025.2.20.xlsx]当月价格柱型图汽车式起重机'!$P$4:$Q$4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'[长三角区域建设工程主要施工机械租赁价格表（做指数）2025.2.20.xlsx]当月价格柱型图汽车式起重机'!$P$8:$Q$8</c:f>
              <c:numCache>
                <c:formatCode>0_ </c:formatCode>
                <c:ptCount val="2"/>
                <c:pt idx="0">
                  <c:v>1166</c:v>
                </c:pt>
                <c:pt idx="1">
                  <c:v>2096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'[长三角区域建设工程主要施工机械租赁价格表（做指数）2025.2.20.xlsx]当月价格柱型图汽车式起重机'!$O$9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'[长三角区域建设工程主要施工机械租赁价格表（做指数）2025.2.20.xlsx]当月价格柱型图汽车式起重机'!$P$4:$Q$4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'[长三角区域建设工程主要施工机械租赁价格表（做指数）2025.2.20.xlsx]当月价格柱型图汽车式起重机'!$P$9:$Q$9</c:f>
              <c:numCache>
                <c:formatCode>0_ </c:formatCode>
                <c:ptCount val="2"/>
                <c:pt idx="0">
                  <c:v>1160.19</c:v>
                </c:pt>
                <c:pt idx="1">
                  <c:v>2381.7025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930304"/>
        <c:axId val="252187008"/>
      </c:barChart>
      <c:catAx>
        <c:axId val="248930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2187008"/>
        <c:crosses val="autoZero"/>
        <c:auto val="1"/>
        <c:lblAlgn val="ctr"/>
        <c:lblOffset val="100"/>
        <c:noMultiLvlLbl val="0"/>
      </c:catAx>
      <c:valAx>
        <c:axId val="25218700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8930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cbcccf-ef0b-4d2c-89e7-672d652f11db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'[长三角区域建设工程主要施工机械租赁价格表（做指数）2025.2.20.xlsx]自升式塔机起重机1250KN.m指数2025.2'!$B$18:$U$18</c:f>
              <c:strCache>
                <c:ptCount val="20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</c:strCache>
            </c:strRef>
          </c:cat>
          <c:val>
            <c:numRef>
              <c:f>'[长三角区域建设工程主要施工机械租赁价格表（做指数）2025.2.20.xlsx]自升式塔机起重机1250KN.m指数2025.2'!$B$19:$U$19</c:f>
              <c:numCache>
                <c:formatCode>0.000_ </c:formatCode>
                <c:ptCount val="20"/>
                <c:pt idx="0">
                  <c:v>1</c:v>
                </c:pt>
                <c:pt idx="1">
                  <c:v>0.978506787330317</c:v>
                </c:pt>
                <c:pt idx="2">
                  <c:v>0.961726998491704</c:v>
                </c:pt>
                <c:pt idx="3">
                  <c:v>0.961538461538462</c:v>
                </c:pt>
                <c:pt idx="4">
                  <c:v>0.942307692307692</c:v>
                </c:pt>
                <c:pt idx="5">
                  <c:v>0.904034690799397</c:v>
                </c:pt>
                <c:pt idx="6">
                  <c:v>0.879147812971342</c:v>
                </c:pt>
                <c:pt idx="7">
                  <c:v>0.844457013574661</c:v>
                </c:pt>
                <c:pt idx="8">
                  <c:v>0.783182503770739</c:v>
                </c:pt>
                <c:pt idx="9">
                  <c:v>0.798831070889894</c:v>
                </c:pt>
                <c:pt idx="10">
                  <c:v>0.79524886877828</c:v>
                </c:pt>
                <c:pt idx="11">
                  <c:v>0.783371040723982</c:v>
                </c:pt>
                <c:pt idx="12">
                  <c:v>0.736425339366516</c:v>
                </c:pt>
                <c:pt idx="13">
                  <c:v>0.642156862745098</c:v>
                </c:pt>
                <c:pt idx="14">
                  <c:v>0.633295625942685</c:v>
                </c:pt>
                <c:pt idx="15">
                  <c:v>0.605957767722474</c:v>
                </c:pt>
                <c:pt idx="16">
                  <c:v>0.573340874811463</c:v>
                </c:pt>
                <c:pt idx="17">
                  <c:v>0.539027149321267</c:v>
                </c:pt>
                <c:pt idx="18">
                  <c:v>0.511500754147813</c:v>
                </c:pt>
                <c:pt idx="19">
                  <c:v>0.47605580693816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2751360"/>
        <c:axId val="262753280"/>
      </c:lineChart>
      <c:catAx>
        <c:axId val="2627513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3280"/>
        <c:crosses val="autoZero"/>
        <c:auto val="1"/>
        <c:lblAlgn val="ctr"/>
        <c:lblOffset val="100"/>
        <c:noMultiLvlLbl val="0"/>
      </c:catAx>
      <c:valAx>
        <c:axId val="26275328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136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1f49cd3-5d00-4438-9f94-43aa6bf7ab15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'[长三角区域建设工程主要施工机械租赁价格表（做指数）2025.2.20.xlsx]自升式塔机起重机2500KN.m指数2025.2'!$B$18:$U$18</c:f>
              <c:strCache>
                <c:ptCount val="20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</c:strCache>
            </c:strRef>
          </c:cat>
          <c:val>
            <c:numRef>
              <c:f>'[长三角区域建设工程主要施工机械租赁价格表（做指数）2025.2.20.xlsx]自升式塔机起重机2500KN.m指数2025.2'!$B$19:$U$19</c:f>
              <c:numCache>
                <c:formatCode>0.000_ </c:formatCode>
                <c:ptCount val="20"/>
                <c:pt idx="0">
                  <c:v>1</c:v>
                </c:pt>
                <c:pt idx="1">
                  <c:v>0.976199518926446</c:v>
                </c:pt>
                <c:pt idx="2">
                  <c:v>0.961007722496519</c:v>
                </c:pt>
                <c:pt idx="3">
                  <c:v>0.951892644638562</c:v>
                </c:pt>
                <c:pt idx="4">
                  <c:v>0.943157361691353</c:v>
                </c:pt>
                <c:pt idx="5">
                  <c:v>0.903785289277124</c:v>
                </c:pt>
                <c:pt idx="6">
                  <c:v>0.888593492847196</c:v>
                </c:pt>
                <c:pt idx="7">
                  <c:v>0.862767438916319</c:v>
                </c:pt>
                <c:pt idx="8">
                  <c:v>0.842638308646664</c:v>
                </c:pt>
                <c:pt idx="9">
                  <c:v>0.846436257754146</c:v>
                </c:pt>
                <c:pt idx="10">
                  <c:v>0.845423471325484</c:v>
                </c:pt>
                <c:pt idx="11">
                  <c:v>0.825800734270161</c:v>
                </c:pt>
                <c:pt idx="12">
                  <c:v>0.793644765160147</c:v>
                </c:pt>
                <c:pt idx="13">
                  <c:v>0.719964552474997</c:v>
                </c:pt>
                <c:pt idx="14">
                  <c:v>0.72426889479681</c:v>
                </c:pt>
                <c:pt idx="15">
                  <c:v>0.686416002025573</c:v>
                </c:pt>
                <c:pt idx="16">
                  <c:v>0.625269021395113</c:v>
                </c:pt>
                <c:pt idx="17">
                  <c:v>0.591720470945689</c:v>
                </c:pt>
                <c:pt idx="18">
                  <c:v>0.56627421192556</c:v>
                </c:pt>
                <c:pt idx="19">
                  <c:v>0.521964805671604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209152"/>
        <c:axId val="44610304"/>
      </c:lineChart>
      <c:catAx>
        <c:axId val="2682091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0304"/>
        <c:crosses val="autoZero"/>
        <c:auto val="1"/>
        <c:lblAlgn val="ctr"/>
        <c:lblOffset val="100"/>
        <c:noMultiLvlLbl val="0"/>
      </c:catAx>
      <c:valAx>
        <c:axId val="446103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820915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8af533cf-03b9-413b-80a6-17c56b7759a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'[长三角区域建设工程主要施工机械租赁价格表（做指数）2025.2.20.xlsx]汽车式起重机25t指数2025.2'!$B$18:$U$18</c:f>
              <c:strCache>
                <c:ptCount val="20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</c:strCache>
            </c:strRef>
          </c:cat>
          <c:val>
            <c:numRef>
              <c:f>'[长三角区域建设工程主要施工机械租赁价格表（做指数）2025.2.20.xlsx]汽车式起重机25t指数2025.2'!$B$19:$U$19</c:f>
              <c:numCache>
                <c:formatCode>0.000_ </c:formatCode>
                <c:ptCount val="20"/>
                <c:pt idx="0">
                  <c:v>1</c:v>
                </c:pt>
                <c:pt idx="1">
                  <c:v>0.999538674457943</c:v>
                </c:pt>
                <c:pt idx="2">
                  <c:v>0.999231124096571</c:v>
                </c:pt>
                <c:pt idx="3">
                  <c:v>0.996155620482854</c:v>
                </c:pt>
                <c:pt idx="4">
                  <c:v>0.997693372289712</c:v>
                </c:pt>
                <c:pt idx="5">
                  <c:v>0.998462248193142</c:v>
                </c:pt>
                <c:pt idx="6">
                  <c:v>0.98339228048593</c:v>
                </c:pt>
                <c:pt idx="7">
                  <c:v>0.9815469783177</c:v>
                </c:pt>
                <c:pt idx="8">
                  <c:v>0.936798400738121</c:v>
                </c:pt>
                <c:pt idx="9">
                  <c:v>0.936183300015378</c:v>
                </c:pt>
                <c:pt idx="10">
                  <c:v>0.939720129171152</c:v>
                </c:pt>
                <c:pt idx="11">
                  <c:v>0.944640934953099</c:v>
                </c:pt>
                <c:pt idx="12">
                  <c:v>0.932185145317546</c:v>
                </c:pt>
                <c:pt idx="13">
                  <c:v>0.895432877133631</c:v>
                </c:pt>
                <c:pt idx="14">
                  <c:v>0.88436106412425</c:v>
                </c:pt>
                <c:pt idx="15">
                  <c:v>0.863293864370291</c:v>
                </c:pt>
                <c:pt idx="16">
                  <c:v>0.811932954021221</c:v>
                </c:pt>
                <c:pt idx="17">
                  <c:v>0.794402583423035</c:v>
                </c:pt>
                <c:pt idx="18">
                  <c:v>0.764723973550669</c:v>
                </c:pt>
                <c:pt idx="19">
                  <c:v>0.713670613562971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8112"/>
        <c:axId val="44619648"/>
      </c:lineChart>
      <c:catAx>
        <c:axId val="446181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9648"/>
        <c:crosses val="autoZero"/>
        <c:auto val="1"/>
        <c:lblAlgn val="ctr"/>
        <c:lblOffset val="100"/>
        <c:noMultiLvlLbl val="0"/>
      </c:catAx>
      <c:valAx>
        <c:axId val="44619648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811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52926b8-dfbb-4d2a-b383-028846bda01f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'[长三角区域建设工程主要施工机械租赁价格表（做指数）2025.2.20.xlsx]汽车式起重机50t指数2025.2'!$B$18:$U$18</c:f>
              <c:strCache>
                <c:ptCount val="20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</c:strCache>
            </c:strRef>
          </c:cat>
          <c:val>
            <c:numRef>
              <c:f>'[长三角区域建设工程主要施工机械租赁价格表（做指数）2025.2.20.xlsx]汽车式起重机50t指数2025.2'!$B$19:$U$19</c:f>
              <c:numCache>
                <c:formatCode>0.000_ </c:formatCode>
                <c:ptCount val="20"/>
                <c:pt idx="0">
                  <c:v>1</c:v>
                </c:pt>
                <c:pt idx="1">
                  <c:v>0.999594649371707</c:v>
                </c:pt>
                <c:pt idx="2">
                  <c:v>0.999594649371707</c:v>
                </c:pt>
                <c:pt idx="3">
                  <c:v>0.999594649371707</c:v>
                </c:pt>
                <c:pt idx="4">
                  <c:v>0.998540737738143</c:v>
                </c:pt>
                <c:pt idx="5">
                  <c:v>0.994811511957844</c:v>
                </c:pt>
                <c:pt idx="6">
                  <c:v>0.977786785569518</c:v>
                </c:pt>
                <c:pt idx="7">
                  <c:v>0.975922172679368</c:v>
                </c:pt>
                <c:pt idx="8">
                  <c:v>0.960518848804216</c:v>
                </c:pt>
                <c:pt idx="9">
                  <c:v>0.96027563842724</c:v>
                </c:pt>
                <c:pt idx="10">
                  <c:v>0.961572760437779</c:v>
                </c:pt>
                <c:pt idx="11">
                  <c:v>0.965788406972031</c:v>
                </c:pt>
                <c:pt idx="12">
                  <c:v>0.960113498175922</c:v>
                </c:pt>
                <c:pt idx="13">
                  <c:v>0.92979327117957</c:v>
                </c:pt>
                <c:pt idx="14">
                  <c:v>0.926388325901905</c:v>
                </c:pt>
                <c:pt idx="15">
                  <c:v>0.894933117146332</c:v>
                </c:pt>
                <c:pt idx="16">
                  <c:v>0.859100121605188</c:v>
                </c:pt>
                <c:pt idx="17">
                  <c:v>0.833725172274017</c:v>
                </c:pt>
                <c:pt idx="18">
                  <c:v>0.807053100932306</c:v>
                </c:pt>
                <c:pt idx="19">
                  <c:v>0.772355087150385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030016"/>
        <c:axId val="45035904"/>
      </c:lineChart>
      <c:catAx>
        <c:axId val="4503001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5904"/>
        <c:crosses val="autoZero"/>
        <c:auto val="1"/>
        <c:lblAlgn val="ctr"/>
        <c:lblOffset val="100"/>
        <c:noMultiLvlLbl val="0"/>
      </c:catAx>
      <c:valAx>
        <c:axId val="450359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001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407e33b-a1d0-47d3-9e64-9239981acf98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239</Words>
  <Characters>314</Characters>
  <Lines>2</Lines>
  <Paragraphs>1</Paragraphs>
  <TotalTime>2</TotalTime>
  <ScaleCrop>false</ScaleCrop>
  <LinksUpToDate>false</LinksUpToDate>
  <CharactersWithSpaces>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2020-08-07T08:54:00Z</dcterms:created>
  <dc:creator>User</dc:creator>
  <cp:lastModifiedBy>睿儿鸡尾酒</cp:lastModifiedBy>
  <cp:lastPrinted>2020-08-04T01:06:00Z</cp:lastPrinted>
  <dcterms:modified xsi:type="dcterms:W3CDTF">2025-02-20T05:38:37Z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6DE6C923CC8340589B48036C04744684_12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